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CB" w:rsidRDefault="000979CB" w:rsidP="000979CB">
      <w:pPr>
        <w:jc w:val="center"/>
      </w:pPr>
      <w:r>
        <w:rPr>
          <w:noProof/>
        </w:rPr>
        <w:drawing>
          <wp:inline distT="0" distB="0" distL="0" distR="0">
            <wp:extent cx="2705100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CB" w:rsidRDefault="000979CB" w:rsidP="000979CB"/>
    <w:p w:rsidR="000979CB" w:rsidRDefault="000979CB" w:rsidP="000979CB">
      <w:r>
        <w:t xml:space="preserve">ООО"Грин-Агро 35» производитель </w:t>
      </w:r>
      <w:r>
        <w:rPr>
          <w:b/>
          <w:i/>
        </w:rPr>
        <w:t>натурального органического, экологически-чистого</w:t>
      </w:r>
      <w:r>
        <w:t xml:space="preserve"> </w:t>
      </w:r>
      <w:r>
        <w:rPr>
          <w:b/>
          <w:i/>
        </w:rPr>
        <w:t>удобрения «Биогумус»</w:t>
      </w:r>
      <w:r>
        <w:t xml:space="preserve"> по технологии ООО «Грин-ПИКЪ», лицензионное соглашение №331000184 , а также  дилер по Северо-Западному региону , по продажам </w:t>
      </w:r>
      <w:r>
        <w:rPr>
          <w:b/>
          <w:i/>
        </w:rPr>
        <w:t>жидкой вытяжки из Биогумуса – Гумистар и Экоблоков</w:t>
      </w:r>
      <w:r>
        <w:t xml:space="preserve"> для строительства - </w:t>
      </w:r>
      <w:r>
        <w:rPr>
          <w:b/>
          <w:i/>
        </w:rPr>
        <w:t>Сипролит</w:t>
      </w:r>
      <w:r>
        <w:t xml:space="preserve">, согласно территориального договора № Т/01-Д. </w:t>
      </w:r>
    </w:p>
    <w:p w:rsidR="000979CB" w:rsidRDefault="000979CB" w:rsidP="000979CB">
      <w:r>
        <w:t xml:space="preserve">Биогумус или вермикомпост, продукт переработки органических отходов КРС популяцией </w:t>
      </w:r>
      <w:r>
        <w:rPr>
          <w:b/>
          <w:i/>
        </w:rPr>
        <w:t>дождевого червя «Старатель</w:t>
      </w:r>
      <w:r>
        <w:t xml:space="preserve">», так называемые - копролиты. Червь «снабжает» копролиты </w:t>
      </w:r>
      <w:r>
        <w:rPr>
          <w:b/>
          <w:i/>
        </w:rPr>
        <w:t>природным</w:t>
      </w:r>
      <w:r>
        <w:t xml:space="preserve"> </w:t>
      </w:r>
      <w:r>
        <w:rPr>
          <w:b/>
          <w:i/>
        </w:rPr>
        <w:t>ферментом хитиназой</w:t>
      </w:r>
      <w:r>
        <w:t>,  который  защищает растения от вредных насекомых, расцепляя хитин- вещество из которого состоит наружный скелет насекомых.</w:t>
      </w:r>
      <w:r>
        <w:br/>
        <w:t xml:space="preserve">Практически все биологически активные вещества содержаться в копролитах (сотни гормонов, ферменты, аминокислоты). Там где используется </w:t>
      </w:r>
      <w:r>
        <w:rPr>
          <w:b/>
          <w:i/>
        </w:rPr>
        <w:t>биогумус,</w:t>
      </w:r>
      <w:r>
        <w:t xml:space="preserve"> растения не болеют, быстро приживаются при посадке в грунт, имеют прекрасный вид и долго сохраняются. Иначе говоря, </w:t>
      </w:r>
      <w:r>
        <w:rPr>
          <w:b/>
          <w:i/>
        </w:rPr>
        <w:t>биогумус</w:t>
      </w:r>
      <w:r>
        <w:t xml:space="preserve"> не только питает растения, но и активно защищает и стимулирует их рост и развитие.</w:t>
      </w:r>
      <w:r>
        <w:br/>
      </w:r>
      <w:r>
        <w:rPr>
          <w:b/>
          <w:i/>
        </w:rPr>
        <w:t>Биогумусный «чай»</w:t>
      </w:r>
      <w:r>
        <w:t xml:space="preserve"> при опрыскивании растений увеличивает концентрацию </w:t>
      </w:r>
      <w:r>
        <w:rPr>
          <w:b/>
          <w:i/>
        </w:rPr>
        <w:t>хитиназы</w:t>
      </w:r>
      <w:r>
        <w:t xml:space="preserve"> на листьях и стеблях, а </w:t>
      </w:r>
      <w:r>
        <w:rPr>
          <w:b/>
          <w:i/>
        </w:rPr>
        <w:t>биогумус</w:t>
      </w:r>
      <w:r>
        <w:t xml:space="preserve"> рассыпанный вокруг растений, отпугивает ползающих насекомых,  к примеру -  муравьи, улитки, слизень. Для борьбы с проволочником потребуется не менее 3-4 лет.</w:t>
      </w:r>
      <w:r>
        <w:br/>
      </w:r>
      <w:r>
        <w:rPr>
          <w:b/>
          <w:i/>
        </w:rPr>
        <w:t>Биогумус</w:t>
      </w:r>
      <w:r>
        <w:t xml:space="preserve"> используется не только при выращивании овощей и фруктов, но и при выращивании комнатных и декоративных растений, а также в ландшафтном дизайне при уходе за газонами и т. д.</w:t>
      </w:r>
      <w:r>
        <w:br/>
        <w:t xml:space="preserve">Полностью возможности дождевых червей могут проявить себя при непосредственном заселении червями почвы. Компостные черви, производящие копролиты, могут заселить лишь верхний слой грунта, что способствует развитию </w:t>
      </w:r>
      <w:r>
        <w:rPr>
          <w:b/>
          <w:i/>
        </w:rPr>
        <w:t>почвенной биоты</w:t>
      </w:r>
      <w:r>
        <w:t>, для жизнедеятельности, которой в почве необходима связанная органика.</w:t>
      </w:r>
      <w:r>
        <w:br/>
        <w:t>Если у Вас почва бедная, засоленная, с повышенной кислотностью или пониженными дренажными свойствами, истощена длительностью использования -</w:t>
      </w:r>
    </w:p>
    <w:p w:rsidR="000979CB" w:rsidRDefault="000979CB" w:rsidP="000979CB">
      <w:r>
        <w:t xml:space="preserve"> -  ЧЕРВЬ, БИОГУМУС и ГУМИСТАР - просто необходимы!</w:t>
      </w:r>
      <w:r>
        <w:br/>
        <w:t>Десять горстей такой органики равносильны почти центнеру навоза!</w:t>
      </w:r>
      <w:r>
        <w:br/>
        <w:t xml:space="preserve">Как доказали ученые Тимирязевской академии, с «червивым» </w:t>
      </w:r>
      <w:r>
        <w:rPr>
          <w:b/>
          <w:i/>
        </w:rPr>
        <w:t>биогумусом</w:t>
      </w:r>
      <w:r>
        <w:t xml:space="preserve"> урожайность моркови и лука возрастает вдвое, редиса и салата на 50%, картофеля на 23%, огурцов (в теплицах) на 30%, а укропа и др. зелени (при внесении только 15% </w:t>
      </w:r>
      <w:r>
        <w:rPr>
          <w:b/>
          <w:i/>
        </w:rPr>
        <w:t>биогумуса</w:t>
      </w:r>
      <w:r>
        <w:t>) — восьмикратно!</w:t>
      </w:r>
      <w:r>
        <w:br/>
        <w:t>Урожай до поздней осени! Огурцы, томаты, перцы созревают на 3 недели раньше, морковь уже к середине лета.</w:t>
      </w:r>
      <w:r>
        <w:br/>
        <w:t xml:space="preserve">Ко всему, </w:t>
      </w:r>
      <w:r>
        <w:rPr>
          <w:b/>
          <w:i/>
        </w:rPr>
        <w:t>дождевой червь «Старатель»</w:t>
      </w:r>
      <w:r>
        <w:t xml:space="preserve"> великолепно зимует и просто в компостных кучах, особенно, когда они с углублением на 1м. Работает он при температуре от +8 до +29С и производит откладку коконов даже при +8 +10С. Самостоятельно освобождается от нематоды растительного и животного происхождения. Это указывает на возможность скармливания цыплятам, курам, уткам, гусям, прудовой рыбе. Это отличный белковый корм, дающий экономию других дорогих кормов (в виде зерна) и большие привесы.</w:t>
      </w:r>
      <w:r>
        <w:br/>
        <w:t xml:space="preserve">Где работает </w:t>
      </w:r>
      <w:r>
        <w:rPr>
          <w:b/>
          <w:i/>
        </w:rPr>
        <w:t>Биогумус</w:t>
      </w:r>
      <w:r>
        <w:t xml:space="preserve"> — исчезают: парша, проволочник, фитофтора, цветочная мозаика и т. д. </w:t>
      </w:r>
    </w:p>
    <w:p w:rsidR="000979CB" w:rsidRDefault="000979CB" w:rsidP="000979CB">
      <w:r>
        <w:t>И, конечно –</w:t>
      </w:r>
      <w:r>
        <w:rPr>
          <w:b/>
          <w:i/>
        </w:rPr>
        <w:t>Гумистар</w:t>
      </w:r>
      <w:r>
        <w:t xml:space="preserve"> – это жидкая  вытяжка из биогумуса со всеми его свойствами.</w:t>
      </w:r>
      <w:r>
        <w:br/>
      </w:r>
    </w:p>
    <w:p w:rsidR="00813553" w:rsidRPr="0075365A" w:rsidRDefault="0075365A">
      <w:bookmarkStart w:id="0" w:name="_GoBack"/>
      <w:bookmarkEnd w:id="0"/>
      <w:r w:rsidRPr="0075365A">
        <w:t>г. Череповец, Вологодская область, т.+7-921-252-42-24, т/ф (8202) 57-13-09</w:t>
      </w:r>
    </w:p>
    <w:p w:rsidR="0075365A" w:rsidRPr="0075365A" w:rsidRDefault="0075365A">
      <w:pPr>
        <w:rPr>
          <w:lang w:val="en-US"/>
        </w:rPr>
      </w:pPr>
      <w:hyperlink r:id="rId5" w:history="1">
        <w:r w:rsidRPr="00A16740">
          <w:rPr>
            <w:rStyle w:val="a5"/>
            <w:lang w:val="en-US"/>
          </w:rPr>
          <w:t>cherepovets</w:t>
        </w:r>
        <w:r w:rsidRPr="0075365A">
          <w:rPr>
            <w:rStyle w:val="a5"/>
            <w:lang w:val="en-US"/>
          </w:rPr>
          <w:t>.</w:t>
        </w:r>
        <w:r w:rsidRPr="00A16740">
          <w:rPr>
            <w:rStyle w:val="a5"/>
            <w:lang w:val="en-US"/>
          </w:rPr>
          <w:t>green</w:t>
        </w:r>
        <w:r w:rsidRPr="0075365A">
          <w:rPr>
            <w:rStyle w:val="a5"/>
            <w:lang w:val="en-US"/>
          </w:rPr>
          <w:t>-</w:t>
        </w:r>
        <w:r w:rsidRPr="00A16740">
          <w:rPr>
            <w:rStyle w:val="a5"/>
            <w:lang w:val="en-US"/>
          </w:rPr>
          <w:t>agro</w:t>
        </w:r>
        <w:r w:rsidRPr="0075365A">
          <w:rPr>
            <w:rStyle w:val="a5"/>
            <w:lang w:val="en-US"/>
          </w:rPr>
          <w:t>35@</w:t>
        </w:r>
        <w:r w:rsidRPr="00A16740">
          <w:rPr>
            <w:rStyle w:val="a5"/>
            <w:lang w:val="en-US"/>
          </w:rPr>
          <w:t>mail</w:t>
        </w:r>
        <w:r w:rsidRPr="0075365A">
          <w:rPr>
            <w:rStyle w:val="a5"/>
            <w:lang w:val="en-US"/>
          </w:rPr>
          <w:t>.</w:t>
        </w:r>
        <w:r w:rsidRPr="00A16740">
          <w:rPr>
            <w:rStyle w:val="a5"/>
            <w:lang w:val="en-US"/>
          </w:rPr>
          <w:t>ru</w:t>
        </w:r>
      </w:hyperlink>
      <w:r>
        <w:rPr>
          <w:lang w:val="en-US"/>
        </w:rPr>
        <w:t xml:space="preserve">          WWW.GREEN-PIK.RU</w:t>
      </w:r>
    </w:p>
    <w:sectPr w:rsidR="0075365A" w:rsidRPr="0075365A" w:rsidSect="0081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9CB"/>
    <w:rsid w:val="000979CB"/>
    <w:rsid w:val="0055067B"/>
    <w:rsid w:val="0075365A"/>
    <w:rsid w:val="00813553"/>
    <w:rsid w:val="00D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C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53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epovets.green-agro3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2014-11-18T08:05:00Z</dcterms:created>
  <dcterms:modified xsi:type="dcterms:W3CDTF">2015-01-22T10:32:00Z</dcterms:modified>
</cp:coreProperties>
</file>